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5EA" w:rsidRPr="007305EA" w:rsidRDefault="007305EA" w:rsidP="00060BFF">
      <w:pPr>
        <w:jc w:val="center"/>
        <w:rPr>
          <w:b/>
          <w:noProof/>
          <w:sz w:val="36"/>
          <w:szCs w:val="36"/>
          <w:u w:val="single"/>
          <w:lang w:eastAsia="en-PH"/>
        </w:rPr>
      </w:pPr>
      <w:r w:rsidRPr="007305EA">
        <w:rPr>
          <w:b/>
          <w:noProof/>
          <w:sz w:val="36"/>
          <w:szCs w:val="36"/>
          <w:u w:val="single"/>
          <w:lang w:eastAsia="en-PH"/>
        </w:rPr>
        <w:t>FINAL GROUP WORK REPORT PREPARATION</w:t>
      </w:r>
    </w:p>
    <w:p w:rsidR="00060BFF" w:rsidRPr="00B52EA2" w:rsidRDefault="00060BFF" w:rsidP="007305EA">
      <w:pPr>
        <w:spacing w:after="0"/>
        <w:jc w:val="center"/>
        <w:rPr>
          <w:b/>
          <w:noProof/>
          <w:sz w:val="24"/>
          <w:szCs w:val="24"/>
          <w:lang w:eastAsia="en-PH"/>
        </w:rPr>
      </w:pPr>
      <w:r w:rsidRPr="00B52EA2">
        <w:rPr>
          <w:b/>
          <w:noProof/>
          <w:sz w:val="24"/>
          <w:szCs w:val="24"/>
          <w:lang w:eastAsia="en-PH"/>
        </w:rPr>
        <w:t>Additional Reference Materials in the Preparation of a River System Assessment Map</w:t>
      </w:r>
    </w:p>
    <w:p w:rsidR="00060BFF" w:rsidRPr="00060BFF" w:rsidRDefault="007305EA" w:rsidP="00060BFF">
      <w:pPr>
        <w:jc w:val="center"/>
        <w:rPr>
          <w:b/>
          <w:noProof/>
          <w:lang w:eastAsia="en-PH"/>
        </w:rPr>
      </w:pPr>
      <w:r>
        <w:rPr>
          <w:b/>
          <w:noProof/>
          <w:lang w:eastAsia="en-PH"/>
        </w:rPr>
        <w:drawing>
          <wp:anchor distT="0" distB="0" distL="114300" distR="114300" simplePos="0" relativeHeight="251659264" behindDoc="0" locked="0" layoutInCell="1" allowOverlap="1">
            <wp:simplePos x="0" y="0"/>
            <wp:positionH relativeFrom="column">
              <wp:posOffset>19050</wp:posOffset>
            </wp:positionH>
            <wp:positionV relativeFrom="paragraph">
              <wp:posOffset>322580</wp:posOffset>
            </wp:positionV>
            <wp:extent cx="4801235" cy="3481705"/>
            <wp:effectExtent l="19050" t="0" r="0" b="0"/>
            <wp:wrapThrough wrapText="bothSides">
              <wp:wrapPolygon edited="0">
                <wp:start x="-86" y="0"/>
                <wp:lineTo x="-86" y="21509"/>
                <wp:lineTo x="21597" y="21509"/>
                <wp:lineTo x="21597" y="0"/>
                <wp:lineTo x="-86" y="0"/>
              </wp:wrapPolygon>
            </wp:wrapThrough>
            <wp:docPr id="1" name="Picture 1" descr="Kaugnay na lara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gnay na larawan"/>
                    <pic:cNvPicPr>
                      <a:picLocks noChangeAspect="1" noChangeArrowheads="1"/>
                    </pic:cNvPicPr>
                  </pic:nvPicPr>
                  <pic:blipFill>
                    <a:blip r:embed="rId7"/>
                    <a:srcRect/>
                    <a:stretch>
                      <a:fillRect/>
                    </a:stretch>
                  </pic:blipFill>
                  <pic:spPr bwMode="auto">
                    <a:xfrm>
                      <a:off x="0" y="0"/>
                      <a:ext cx="4801235" cy="3481705"/>
                    </a:xfrm>
                    <a:prstGeom prst="rect">
                      <a:avLst/>
                    </a:prstGeom>
                    <a:noFill/>
                    <a:ln w="9525">
                      <a:noFill/>
                      <a:miter lim="800000"/>
                      <a:headEnd/>
                      <a:tailEnd/>
                    </a:ln>
                  </pic:spPr>
                </pic:pic>
              </a:graphicData>
            </a:graphic>
          </wp:anchor>
        </w:drawing>
      </w:r>
    </w:p>
    <w:p w:rsidR="00437BC9" w:rsidRPr="00060BFF" w:rsidRDefault="00060BFF">
      <w:pPr>
        <w:rPr>
          <w:b/>
          <w:i/>
        </w:rPr>
      </w:pPr>
      <w:r w:rsidRPr="00060BFF">
        <w:rPr>
          <w:b/>
          <w:i/>
        </w:rPr>
        <w:t>Figure 1.  Indicate the major existing land uses or major activities along the ri</w:t>
      </w:r>
      <w:r>
        <w:rPr>
          <w:b/>
          <w:i/>
        </w:rPr>
        <w:t xml:space="preserve">ver. Major structures and facilities, built-up areas, vegetations, forest, mangroves, and environmental problems/issues present in the area should be indicated in the map. </w:t>
      </w:r>
    </w:p>
    <w:p w:rsidR="001538F4" w:rsidRDefault="001538F4"/>
    <w:p w:rsidR="007305EA" w:rsidRDefault="007305EA">
      <w:pPr>
        <w:rPr>
          <w:b/>
          <w:i/>
        </w:rPr>
      </w:pPr>
    </w:p>
    <w:p w:rsidR="007305EA" w:rsidRDefault="007305EA">
      <w:pPr>
        <w:rPr>
          <w:b/>
          <w:i/>
        </w:rPr>
      </w:pPr>
    </w:p>
    <w:p w:rsidR="007305EA" w:rsidRDefault="008A7777">
      <w:pPr>
        <w:rPr>
          <w:b/>
          <w:i/>
        </w:rPr>
      </w:pPr>
      <w:r>
        <w:rPr>
          <w:b/>
          <w:i/>
          <w:noProof/>
          <w:lang w:eastAsia="en-PH"/>
        </w:rPr>
        <w:drawing>
          <wp:anchor distT="0" distB="0" distL="114300" distR="114300" simplePos="0" relativeHeight="251658240" behindDoc="0" locked="0" layoutInCell="1" allowOverlap="1">
            <wp:simplePos x="0" y="0"/>
            <wp:positionH relativeFrom="column">
              <wp:posOffset>-5010150</wp:posOffset>
            </wp:positionH>
            <wp:positionV relativeFrom="paragraph">
              <wp:posOffset>304165</wp:posOffset>
            </wp:positionV>
            <wp:extent cx="4857115" cy="3401060"/>
            <wp:effectExtent l="19050" t="0" r="635" b="0"/>
            <wp:wrapThrough wrapText="bothSides">
              <wp:wrapPolygon edited="0">
                <wp:start x="-85" y="0"/>
                <wp:lineTo x="-85" y="21535"/>
                <wp:lineTo x="21603" y="21535"/>
                <wp:lineTo x="21603" y="0"/>
                <wp:lineTo x="-85" y="0"/>
              </wp:wrapPolygon>
            </wp:wrapThrough>
            <wp:docPr id="4" name="Picture 4" descr="Resulta ng larawan para sa River system land us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 ng larawan para sa River system land use map"/>
                    <pic:cNvPicPr>
                      <a:picLocks noChangeAspect="1" noChangeArrowheads="1"/>
                    </pic:cNvPicPr>
                  </pic:nvPicPr>
                  <pic:blipFill>
                    <a:blip r:embed="rId8"/>
                    <a:srcRect/>
                    <a:stretch>
                      <a:fillRect/>
                    </a:stretch>
                  </pic:blipFill>
                  <pic:spPr bwMode="auto">
                    <a:xfrm>
                      <a:off x="0" y="0"/>
                      <a:ext cx="4857115" cy="3401060"/>
                    </a:xfrm>
                    <a:prstGeom prst="rect">
                      <a:avLst/>
                    </a:prstGeom>
                    <a:noFill/>
                    <a:ln w="9525">
                      <a:noFill/>
                      <a:miter lim="800000"/>
                      <a:headEnd/>
                      <a:tailEnd/>
                    </a:ln>
                  </pic:spPr>
                </pic:pic>
              </a:graphicData>
            </a:graphic>
          </wp:anchor>
        </w:drawing>
      </w:r>
    </w:p>
    <w:p w:rsidR="00B52EA2" w:rsidRDefault="00B52EA2">
      <w:pPr>
        <w:rPr>
          <w:b/>
          <w:i/>
        </w:rPr>
      </w:pPr>
      <w:r>
        <w:rPr>
          <w:b/>
          <w:i/>
        </w:rPr>
        <w:t>Figure 2: The maps major parks and tributaries (esteros), with photos and captions to highlight the strengths – current improvement in the area. You can prepare the map using the SWOT Analysis – Strengths-Weaknesses-Opportunities and Threats.</w:t>
      </w:r>
    </w:p>
    <w:p w:rsidR="007305EA" w:rsidRDefault="007305EA">
      <w:pPr>
        <w:rPr>
          <w:b/>
          <w:i/>
        </w:rPr>
      </w:pPr>
    </w:p>
    <w:p w:rsidR="007305EA" w:rsidRDefault="007305EA">
      <w:pPr>
        <w:rPr>
          <w:b/>
          <w:i/>
        </w:rPr>
      </w:pPr>
    </w:p>
    <w:p w:rsidR="007305EA" w:rsidRDefault="007305EA">
      <w:pPr>
        <w:rPr>
          <w:b/>
          <w:i/>
        </w:rPr>
      </w:pPr>
    </w:p>
    <w:p w:rsidR="00B52EA2" w:rsidRDefault="00B52EA2">
      <w:pPr>
        <w:rPr>
          <w:b/>
          <w:i/>
        </w:rPr>
      </w:pPr>
    </w:p>
    <w:p w:rsidR="00B52EA2" w:rsidRDefault="00B52EA2">
      <w:pPr>
        <w:rPr>
          <w:b/>
          <w:i/>
        </w:rPr>
      </w:pPr>
    </w:p>
    <w:p w:rsidR="00B52EA2" w:rsidRDefault="00B52EA2">
      <w:pPr>
        <w:rPr>
          <w:b/>
          <w:i/>
        </w:rPr>
      </w:pPr>
      <w:r>
        <w:rPr>
          <w:b/>
          <w:i/>
          <w:noProof/>
          <w:lang w:eastAsia="en-PH"/>
        </w:rPr>
        <w:lastRenderedPageBreak/>
        <w:drawing>
          <wp:anchor distT="0" distB="0" distL="114300" distR="114300" simplePos="0" relativeHeight="251660288" behindDoc="0" locked="0" layoutInCell="1" allowOverlap="1">
            <wp:simplePos x="0" y="0"/>
            <wp:positionH relativeFrom="column">
              <wp:posOffset>334645</wp:posOffset>
            </wp:positionH>
            <wp:positionV relativeFrom="paragraph">
              <wp:posOffset>-57785</wp:posOffset>
            </wp:positionV>
            <wp:extent cx="5936615" cy="3335655"/>
            <wp:effectExtent l="19050" t="0" r="6985" b="0"/>
            <wp:wrapThrough wrapText="bothSides">
              <wp:wrapPolygon edited="0">
                <wp:start x="-69" y="0"/>
                <wp:lineTo x="-69" y="21464"/>
                <wp:lineTo x="21625" y="21464"/>
                <wp:lineTo x="21625" y="0"/>
                <wp:lineTo x="-69" y="0"/>
              </wp:wrapPolygon>
            </wp:wrapThrough>
            <wp:docPr id="2" name="Picture 7" descr="http://img6.photobucket.com/albums/v19/rantanamo/Trinity%20River%20Project/0712tri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6.photobucket.com/albums/v19/rantanamo/Trinity%20River%20Project/0712trinity.gif"/>
                    <pic:cNvPicPr>
                      <a:picLocks noChangeAspect="1" noChangeArrowheads="1"/>
                    </pic:cNvPicPr>
                  </pic:nvPicPr>
                  <pic:blipFill>
                    <a:blip r:embed="rId9"/>
                    <a:srcRect/>
                    <a:stretch>
                      <a:fillRect/>
                    </a:stretch>
                  </pic:blipFill>
                  <pic:spPr bwMode="auto">
                    <a:xfrm>
                      <a:off x="0" y="0"/>
                      <a:ext cx="5936615" cy="3335655"/>
                    </a:xfrm>
                    <a:prstGeom prst="rect">
                      <a:avLst/>
                    </a:prstGeom>
                    <a:noFill/>
                    <a:ln w="9525">
                      <a:noFill/>
                      <a:miter lim="800000"/>
                      <a:headEnd/>
                      <a:tailEnd/>
                    </a:ln>
                  </pic:spPr>
                </pic:pic>
              </a:graphicData>
            </a:graphic>
          </wp:anchor>
        </w:drawing>
      </w:r>
    </w:p>
    <w:p w:rsidR="00B52EA2" w:rsidRDefault="00B52EA2">
      <w:pPr>
        <w:rPr>
          <w:b/>
          <w:i/>
        </w:rPr>
      </w:pPr>
    </w:p>
    <w:p w:rsidR="00B52EA2" w:rsidRDefault="00B52EA2">
      <w:pPr>
        <w:rPr>
          <w:b/>
          <w:i/>
        </w:rPr>
      </w:pPr>
    </w:p>
    <w:p w:rsidR="00B52EA2" w:rsidRDefault="00B52EA2">
      <w:pPr>
        <w:rPr>
          <w:b/>
          <w:i/>
        </w:rPr>
      </w:pPr>
    </w:p>
    <w:p w:rsidR="00B52EA2" w:rsidRDefault="00B52EA2">
      <w:pPr>
        <w:rPr>
          <w:b/>
          <w:i/>
        </w:rPr>
      </w:pPr>
    </w:p>
    <w:p w:rsidR="00B52EA2" w:rsidRDefault="00B52EA2">
      <w:pPr>
        <w:rPr>
          <w:b/>
          <w:i/>
        </w:rPr>
      </w:pPr>
    </w:p>
    <w:p w:rsidR="00B52EA2" w:rsidRDefault="00B52EA2">
      <w:pPr>
        <w:rPr>
          <w:b/>
          <w:i/>
        </w:rPr>
      </w:pPr>
    </w:p>
    <w:p w:rsidR="00B52EA2" w:rsidRDefault="00B52EA2">
      <w:pPr>
        <w:rPr>
          <w:b/>
          <w:i/>
        </w:rPr>
      </w:pPr>
    </w:p>
    <w:p w:rsidR="00B52EA2" w:rsidRDefault="00B52EA2">
      <w:pPr>
        <w:rPr>
          <w:b/>
          <w:i/>
        </w:rPr>
      </w:pPr>
    </w:p>
    <w:p w:rsidR="00B52EA2" w:rsidRDefault="00B52EA2">
      <w:pPr>
        <w:rPr>
          <w:b/>
          <w:i/>
        </w:rPr>
      </w:pPr>
    </w:p>
    <w:p w:rsidR="00B52EA2" w:rsidRDefault="00B52EA2">
      <w:pPr>
        <w:rPr>
          <w:b/>
          <w:i/>
        </w:rPr>
      </w:pPr>
    </w:p>
    <w:p w:rsidR="00060BFF" w:rsidRPr="00060BFF" w:rsidRDefault="00060BFF">
      <w:pPr>
        <w:rPr>
          <w:b/>
          <w:i/>
        </w:rPr>
      </w:pPr>
      <w:r w:rsidRPr="00060BFF">
        <w:rPr>
          <w:b/>
          <w:i/>
        </w:rPr>
        <w:t>Figure</w:t>
      </w:r>
      <w:r w:rsidR="00B52EA2">
        <w:rPr>
          <w:b/>
          <w:i/>
        </w:rPr>
        <w:t xml:space="preserve"> 3</w:t>
      </w:r>
      <w:r w:rsidRPr="00060BFF">
        <w:rPr>
          <w:b/>
          <w:i/>
        </w:rPr>
        <w:t xml:space="preserve"> : This map shows the</w:t>
      </w:r>
      <w:r>
        <w:rPr>
          <w:b/>
          <w:i/>
        </w:rPr>
        <w:t xml:space="preserve"> projects,</w:t>
      </w:r>
      <w:r w:rsidRPr="00060BFF">
        <w:rPr>
          <w:b/>
          <w:i/>
        </w:rPr>
        <w:t xml:space="preserve"> plans</w:t>
      </w:r>
      <w:r>
        <w:rPr>
          <w:b/>
          <w:i/>
        </w:rPr>
        <w:t>,</w:t>
      </w:r>
      <w:r w:rsidRPr="00060BFF">
        <w:rPr>
          <w:b/>
          <w:i/>
        </w:rPr>
        <w:t xml:space="preserve"> and programs, including strategies to improve the river system. This map shows the major proposals to address the current problems or threats along the river towards the improvement of the water quality and its total environ.</w:t>
      </w:r>
    </w:p>
    <w:p w:rsidR="00060BFF" w:rsidRDefault="00060BFF"/>
    <w:p w:rsidR="00386A24" w:rsidRDefault="00386A24" w:rsidP="008A7777">
      <w:pPr>
        <w:jc w:val="center"/>
      </w:pPr>
      <w:r>
        <w:rPr>
          <w:noProof/>
          <w:lang w:eastAsia="en-PH"/>
        </w:rPr>
        <w:drawing>
          <wp:inline distT="0" distB="0" distL="0" distR="0">
            <wp:extent cx="5488411" cy="2596558"/>
            <wp:effectExtent l="19050" t="0" r="0" b="0"/>
            <wp:docPr id="10" name="Picture 10" descr="Resulta ng larawan para sa river system land use assessment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 ng larawan para sa river system land use assessment plan"/>
                    <pic:cNvPicPr>
                      <a:picLocks noChangeAspect="1" noChangeArrowheads="1"/>
                    </pic:cNvPicPr>
                  </pic:nvPicPr>
                  <pic:blipFill>
                    <a:blip r:embed="rId10"/>
                    <a:srcRect/>
                    <a:stretch>
                      <a:fillRect/>
                    </a:stretch>
                  </pic:blipFill>
                  <pic:spPr bwMode="auto">
                    <a:xfrm>
                      <a:off x="0" y="0"/>
                      <a:ext cx="5494019" cy="2599211"/>
                    </a:xfrm>
                    <a:prstGeom prst="rect">
                      <a:avLst/>
                    </a:prstGeom>
                    <a:noFill/>
                    <a:ln w="9525">
                      <a:noFill/>
                      <a:miter lim="800000"/>
                      <a:headEnd/>
                      <a:tailEnd/>
                    </a:ln>
                  </pic:spPr>
                </pic:pic>
              </a:graphicData>
            </a:graphic>
          </wp:inline>
        </w:drawing>
      </w:r>
    </w:p>
    <w:p w:rsidR="00386A24" w:rsidRPr="00060BFF" w:rsidRDefault="00060BFF">
      <w:pPr>
        <w:rPr>
          <w:b/>
          <w:i/>
        </w:rPr>
      </w:pPr>
      <w:r w:rsidRPr="00060BFF">
        <w:rPr>
          <w:b/>
          <w:i/>
        </w:rPr>
        <w:t>F</w:t>
      </w:r>
      <w:r w:rsidR="00B52EA2">
        <w:rPr>
          <w:b/>
          <w:i/>
        </w:rPr>
        <w:t>igure 4</w:t>
      </w:r>
      <w:r w:rsidRPr="00060BFF">
        <w:rPr>
          <w:b/>
          <w:i/>
        </w:rPr>
        <w:t>: This map show the significant structures and land uses along the river. You can include images/photos to improve the presentation on the map. Include the description of the photos/images as well.</w:t>
      </w:r>
    </w:p>
    <w:sectPr w:rsidR="00386A24" w:rsidRPr="00060BFF" w:rsidSect="00B52EA2">
      <w:footerReference w:type="default" r:id="rId11"/>
      <w:pgSz w:w="12240" w:h="15840"/>
      <w:pgMar w:top="990" w:right="900" w:bottom="1440"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71D8" w:rsidRDefault="004F71D8" w:rsidP="00060BFF">
      <w:pPr>
        <w:spacing w:after="0" w:line="240" w:lineRule="auto"/>
      </w:pPr>
      <w:r>
        <w:separator/>
      </w:r>
    </w:p>
  </w:endnote>
  <w:endnote w:type="continuationSeparator" w:id="1">
    <w:p w:rsidR="004F71D8" w:rsidRDefault="004F71D8" w:rsidP="00060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5155890"/>
      <w:docPartObj>
        <w:docPartGallery w:val="Page Numbers (Bottom of Page)"/>
        <w:docPartUnique/>
      </w:docPartObj>
    </w:sdtPr>
    <w:sdtContent>
      <w:p w:rsidR="00060BFF" w:rsidRDefault="00060BFF">
        <w:pPr>
          <w:pStyle w:val="Footer"/>
          <w:jc w:val="right"/>
        </w:pPr>
        <w:r>
          <w:t xml:space="preserve">Page </w:t>
        </w:r>
        <w:fldSimple w:instr=" PAGE   \* MERGEFORMAT ">
          <w:r w:rsidR="008A7777">
            <w:rPr>
              <w:noProof/>
            </w:rPr>
            <w:t>2</w:t>
          </w:r>
        </w:fldSimple>
      </w:p>
    </w:sdtContent>
  </w:sdt>
  <w:p w:rsidR="00060BFF" w:rsidRDefault="00060B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71D8" w:rsidRDefault="004F71D8" w:rsidP="00060BFF">
      <w:pPr>
        <w:spacing w:after="0" w:line="240" w:lineRule="auto"/>
      </w:pPr>
      <w:r>
        <w:separator/>
      </w:r>
    </w:p>
  </w:footnote>
  <w:footnote w:type="continuationSeparator" w:id="1">
    <w:p w:rsidR="004F71D8" w:rsidRDefault="004F71D8" w:rsidP="00060BF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538F4"/>
    <w:rsid w:val="00060BFF"/>
    <w:rsid w:val="001207E9"/>
    <w:rsid w:val="001538F4"/>
    <w:rsid w:val="002A4B40"/>
    <w:rsid w:val="00386A24"/>
    <w:rsid w:val="004F71D8"/>
    <w:rsid w:val="004F7EC0"/>
    <w:rsid w:val="00666AAD"/>
    <w:rsid w:val="007305EA"/>
    <w:rsid w:val="008047CD"/>
    <w:rsid w:val="00864C12"/>
    <w:rsid w:val="008A7777"/>
    <w:rsid w:val="00B52EA2"/>
    <w:rsid w:val="00C87EBE"/>
    <w:rsid w:val="00E0325F"/>
    <w:rsid w:val="00E349F5"/>
    <w:rsid w:val="00F765C4"/>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8F4"/>
    <w:rPr>
      <w:rFonts w:ascii="Tahoma" w:hAnsi="Tahoma" w:cs="Tahoma"/>
      <w:sz w:val="16"/>
      <w:szCs w:val="16"/>
    </w:rPr>
  </w:style>
  <w:style w:type="paragraph" w:styleId="Header">
    <w:name w:val="header"/>
    <w:basedOn w:val="Normal"/>
    <w:link w:val="HeaderChar"/>
    <w:uiPriority w:val="99"/>
    <w:semiHidden/>
    <w:unhideWhenUsed/>
    <w:rsid w:val="00060B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0BFF"/>
  </w:style>
  <w:style w:type="paragraph" w:styleId="Footer">
    <w:name w:val="footer"/>
    <w:basedOn w:val="Normal"/>
    <w:link w:val="FooterChar"/>
    <w:uiPriority w:val="99"/>
    <w:unhideWhenUsed/>
    <w:rsid w:val="00060B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D5554-583C-4B29-9F47-9E3DAEB2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3</cp:revision>
  <dcterms:created xsi:type="dcterms:W3CDTF">2017-02-09T04:45:00Z</dcterms:created>
  <dcterms:modified xsi:type="dcterms:W3CDTF">2017-02-09T05:56:00Z</dcterms:modified>
</cp:coreProperties>
</file>